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000080"/>
        </w:rPr>
      </w:pPr>
      <w:r w:rsidDel="00000000" w:rsidR="00000000" w:rsidRPr="00000000">
        <w:rPr>
          <w:color w:val="000080"/>
          <w:rtl w:val="0"/>
        </w:rPr>
        <w:t xml:space="preserve">How do you use critical thinking and creative thinking in solving problems?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